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3C" w:rsidRPr="00C9543C" w:rsidRDefault="00C9543C" w:rsidP="00C9543C">
      <w:pPr>
        <w:shd w:val="clear" w:color="auto" w:fill="F4EFE9"/>
        <w:spacing w:after="0"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inline distT="0" distB="0" distL="0" distR="0">
            <wp:extent cx="6381750" cy="952500"/>
            <wp:effectExtent l="0" t="0" r="0" b="0"/>
            <wp:docPr id="1" name="Рисунок 1" descr="https://image.jimcdn.com/app/cms/image/transf/dimension=670x10000:format=jpg/path/s94598840d92d0275/image/i404d9a8c48ca75a0/version/149737647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766254386" descr="https://image.jimcdn.com/app/cms/image/transf/dimension=670x10000:format=jpg/path/s94598840d92d0275/image/i404d9a8c48ca75a0/version/1497376475/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952500"/>
                    </a:xfrm>
                    <a:prstGeom prst="rect">
                      <a:avLst/>
                    </a:prstGeom>
                    <a:noFill/>
                    <a:ln>
                      <a:noFill/>
                    </a:ln>
                  </pic:spPr>
                </pic:pic>
              </a:graphicData>
            </a:graphic>
          </wp:inline>
        </w:drawing>
      </w:r>
    </w:p>
    <w:p w:rsidR="00C9543C" w:rsidRPr="00C9543C" w:rsidRDefault="00C9543C" w:rsidP="00C9543C">
      <w:pPr>
        <w:shd w:val="clear" w:color="auto" w:fill="F4EFE9"/>
        <w:spacing w:after="0" w:line="293" w:lineRule="atLeast"/>
        <w:jc w:val="both"/>
        <w:rPr>
          <w:rFonts w:ascii="Arial" w:eastAsia="Times New Roman" w:hAnsi="Arial" w:cs="Arial"/>
          <w:color w:val="666666"/>
          <w:sz w:val="20"/>
          <w:szCs w:val="20"/>
          <w:lang w:eastAsia="ru-RU"/>
        </w:rPr>
      </w:pPr>
      <w:r w:rsidRPr="00C9543C">
        <w:rPr>
          <w:rFonts w:ascii="Arial" w:eastAsia="Times New Roman" w:hAnsi="Arial" w:cs="Arial"/>
          <w:color w:val="000000"/>
          <w:sz w:val="21"/>
          <w:szCs w:val="21"/>
          <w:lang w:eastAsia="ru-RU"/>
        </w:rPr>
        <w:t>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Узнайте, какие фразы следует забыть, если ваш ребенок собирается в садик.</w:t>
      </w:r>
    </w:p>
    <w:p w:rsidR="00C9543C" w:rsidRPr="00C9543C" w:rsidRDefault="00C9543C" w:rsidP="00C9543C">
      <w:pPr>
        <w:shd w:val="clear" w:color="auto" w:fill="F4EFE9"/>
        <w:spacing w:after="0" w:line="293" w:lineRule="atLeast"/>
        <w:rPr>
          <w:rFonts w:ascii="Arial" w:eastAsia="Times New Roman" w:hAnsi="Arial" w:cs="Arial"/>
          <w:color w:val="666666"/>
          <w:sz w:val="20"/>
          <w:szCs w:val="20"/>
          <w:lang w:eastAsia="ru-RU"/>
        </w:rPr>
      </w:pPr>
      <w:r w:rsidRPr="00C9543C">
        <w:rPr>
          <w:rFonts w:ascii="Arial" w:eastAsia="Times New Roman" w:hAnsi="Arial" w:cs="Arial"/>
          <w:color w:val="666666"/>
          <w:sz w:val="21"/>
          <w:szCs w:val="21"/>
          <w:lang w:eastAsia="ru-RU"/>
        </w:rPr>
        <w:t> </w:t>
      </w:r>
    </w:p>
    <w:p w:rsidR="00C9543C" w:rsidRPr="00C9543C" w:rsidRDefault="00C9543C" w:rsidP="00C9543C">
      <w:pPr>
        <w:shd w:val="clear" w:color="auto" w:fill="F4EFE9"/>
        <w:spacing w:after="0" w:line="293" w:lineRule="atLeast"/>
        <w:jc w:val="both"/>
        <w:rPr>
          <w:rFonts w:ascii="Arial" w:eastAsia="Times New Roman" w:hAnsi="Arial" w:cs="Arial"/>
          <w:color w:val="666666"/>
          <w:sz w:val="20"/>
          <w:szCs w:val="20"/>
          <w:lang w:eastAsia="ru-RU"/>
        </w:rPr>
      </w:pPr>
      <w:r w:rsidRPr="00C9543C">
        <w:rPr>
          <w:rFonts w:ascii="Arial" w:eastAsia="Times New Roman" w:hAnsi="Arial" w:cs="Arial"/>
          <w:b/>
          <w:bCs/>
          <w:color w:val="000000"/>
          <w:sz w:val="21"/>
          <w:szCs w:val="21"/>
          <w:lang w:eastAsia="ru-RU"/>
        </w:rPr>
        <w:t>1. Учись есть самостоятельно, потому что в саду никто кормить тебя не будет</w:t>
      </w:r>
      <w:r w:rsidRPr="00C9543C">
        <w:rPr>
          <w:rFonts w:ascii="Arial" w:eastAsia="Times New Roman" w:hAnsi="Arial" w:cs="Arial"/>
          <w:color w:val="000000"/>
          <w:sz w:val="21"/>
          <w:szCs w:val="21"/>
          <w:lang w:eastAsia="ru-RU"/>
        </w:rPr>
        <w:t>! Таким способом мы формируем негативную установку ребенка на сад. Лучше скажите: “Ты уже можешь есть сам, ты уже такой взрослый! Мне так нравится смотреть, как ты самостоятельно кушаешь!”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2. А ну-ка поделись игрушкой — в саду придется делиться! Там все игрушки общие!</w:t>
      </w:r>
      <w:r w:rsidRPr="00C9543C">
        <w:rPr>
          <w:rFonts w:ascii="Arial" w:eastAsia="Times New Roman" w:hAnsi="Arial" w:cs="Arial"/>
          <w:color w:val="000000"/>
          <w:sz w:val="21"/>
          <w:szCs w:val="21"/>
          <w:lang w:eastAsia="ru-RU"/>
        </w:rPr>
        <w:t>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3. Не плачь, если не замолчишь — отдам в детский сад!</w:t>
      </w:r>
      <w:r w:rsidRPr="00C9543C">
        <w:rPr>
          <w:rFonts w:ascii="Arial" w:eastAsia="Times New Roman" w:hAnsi="Arial" w:cs="Arial"/>
          <w:color w:val="000000"/>
          <w:sz w:val="21"/>
          <w:szCs w:val="21"/>
          <w:lang w:eastAsia="ru-RU"/>
        </w:rPr>
        <w:t> Так мы запугиваем ребенка, формируем впечатление, что в саду плохо и там могут обидеть.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4. Успокойся, иначе оставлю ночевать в садике!</w:t>
      </w:r>
      <w:r w:rsidRPr="00C9543C">
        <w:rPr>
          <w:rFonts w:ascii="Arial" w:eastAsia="Times New Roman" w:hAnsi="Arial" w:cs="Arial"/>
          <w:color w:val="000000"/>
          <w:sz w:val="21"/>
          <w:szCs w:val="21"/>
          <w:lang w:eastAsia="ru-RU"/>
        </w:rPr>
        <w:t> Опять же, пугаем ребенка еще и тем, что мама может хотеть избавиться от него, а значит, не любит …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5. Там не страшно! Не бойся! Воспитательница не будет тебя обижать!</w:t>
      </w:r>
      <w:r w:rsidRPr="00C9543C">
        <w:rPr>
          <w:rFonts w:ascii="Arial" w:eastAsia="Times New Roman" w:hAnsi="Arial" w:cs="Arial"/>
          <w:color w:val="000000"/>
          <w:sz w:val="21"/>
          <w:szCs w:val="21"/>
          <w:lang w:eastAsia="ru-RU"/>
        </w:rPr>
        <w:t> “Не” ребенком не воспринимается. Ребенок слышит: “Нужно бояться, в саду страшно, а воспитательница может обидеть” </w:t>
      </w:r>
    </w:p>
    <w:p w:rsidR="00C9543C" w:rsidRPr="00C9543C" w:rsidRDefault="00C9543C" w:rsidP="00C9543C">
      <w:pPr>
        <w:shd w:val="clear" w:color="auto" w:fill="F4EFE9"/>
        <w:spacing w:after="0" w:line="293" w:lineRule="atLeast"/>
        <w:jc w:val="both"/>
        <w:rPr>
          <w:rFonts w:ascii="Arial" w:eastAsia="Times New Roman" w:hAnsi="Arial" w:cs="Arial"/>
          <w:color w:val="666666"/>
          <w:sz w:val="20"/>
          <w:szCs w:val="20"/>
          <w:lang w:eastAsia="ru-RU"/>
        </w:rPr>
      </w:pPr>
      <w:r w:rsidRPr="00C9543C">
        <w:rPr>
          <w:rFonts w:ascii="Arial" w:eastAsia="Times New Roman" w:hAnsi="Arial" w:cs="Arial"/>
          <w:color w:val="666666"/>
          <w:sz w:val="20"/>
          <w:szCs w:val="20"/>
          <w:lang w:eastAsia="ru-RU"/>
        </w:rPr>
        <w:t> </w:t>
      </w:r>
    </w:p>
    <w:p w:rsidR="00C9543C" w:rsidRPr="00C9543C" w:rsidRDefault="00C9543C" w:rsidP="00C9543C">
      <w:pPr>
        <w:shd w:val="clear" w:color="auto" w:fill="F4EFE9"/>
        <w:spacing w:after="0" w:line="293" w:lineRule="atLeast"/>
        <w:jc w:val="both"/>
        <w:rPr>
          <w:rFonts w:ascii="Arial" w:eastAsia="Times New Roman" w:hAnsi="Arial" w:cs="Arial"/>
          <w:color w:val="666666"/>
          <w:sz w:val="20"/>
          <w:szCs w:val="20"/>
          <w:lang w:eastAsia="ru-RU"/>
        </w:rPr>
      </w:pPr>
      <w:r w:rsidRPr="00C9543C">
        <w:rPr>
          <w:rFonts w:ascii="Arial" w:eastAsia="Times New Roman" w:hAnsi="Arial" w:cs="Arial"/>
          <w:b/>
          <w:bCs/>
          <w:color w:val="000000"/>
          <w:sz w:val="21"/>
          <w:szCs w:val="21"/>
          <w:lang w:eastAsia="ru-RU"/>
        </w:rPr>
        <w:t>6. Я буду с тобой в группе сидеть!</w:t>
      </w:r>
      <w:r w:rsidRPr="00C9543C">
        <w:rPr>
          <w:rFonts w:ascii="Arial" w:eastAsia="Times New Roman" w:hAnsi="Arial" w:cs="Arial"/>
          <w:color w:val="000000"/>
          <w:sz w:val="21"/>
          <w:szCs w:val="21"/>
          <w:lang w:eastAsia="ru-RU"/>
        </w:rPr>
        <w:t>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7. Я тебе куплю …, если ты пойдешь в садик!</w:t>
      </w:r>
      <w:r w:rsidRPr="00C9543C">
        <w:rPr>
          <w:rFonts w:ascii="Arial" w:eastAsia="Times New Roman" w:hAnsi="Arial" w:cs="Arial"/>
          <w:color w:val="000000"/>
          <w:sz w:val="21"/>
          <w:szCs w:val="21"/>
          <w:lang w:eastAsia="ru-RU"/>
        </w:rPr>
        <w:t> Малыш привыкнет к тому, что каждый раз мама что-то покупает, и со временем начнет манипулировать и требовать все больше и больше.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8. Любой негатив о воспитателях, помощниках воспитателя ребенка, о садике в общем, даже просто интонация (в присутствии ребенка)</w:t>
      </w:r>
      <w:r w:rsidRPr="00C9543C">
        <w:rPr>
          <w:rFonts w:ascii="Arial" w:eastAsia="Times New Roman" w:hAnsi="Arial" w:cs="Arial"/>
          <w:color w:val="000000"/>
          <w:sz w:val="21"/>
          <w:szCs w:val="21"/>
          <w:lang w:eastAsia="ru-RU"/>
        </w:rPr>
        <w:t>. Малыш формирует впечатление о воспитателях с ваших слов. Если вы негативно отзываетесь — значит воспитатели плохие, поэтому с ними оставаться опасно.</w:t>
      </w:r>
    </w:p>
    <w:p w:rsidR="00C9543C" w:rsidRPr="00C9543C" w:rsidRDefault="00C9543C" w:rsidP="00C9543C">
      <w:pPr>
        <w:shd w:val="clear" w:color="auto" w:fill="F4EFE9"/>
        <w:spacing w:after="0" w:line="293" w:lineRule="atLeast"/>
        <w:jc w:val="both"/>
        <w:rPr>
          <w:rFonts w:ascii="Arial" w:eastAsia="Times New Roman" w:hAnsi="Arial" w:cs="Arial"/>
          <w:color w:val="666666"/>
          <w:sz w:val="20"/>
          <w:szCs w:val="20"/>
          <w:lang w:eastAsia="ru-RU"/>
        </w:rPr>
      </w:pPr>
      <w:r w:rsidRPr="00C9543C">
        <w:rPr>
          <w:rFonts w:ascii="Arial" w:eastAsia="Times New Roman" w:hAnsi="Arial" w:cs="Arial"/>
          <w:color w:val="666666"/>
          <w:sz w:val="20"/>
          <w:szCs w:val="20"/>
          <w:lang w:eastAsia="ru-RU"/>
        </w:rPr>
        <w:t> </w:t>
      </w:r>
    </w:p>
    <w:p w:rsidR="00C9543C" w:rsidRPr="00C9543C" w:rsidRDefault="00C9543C" w:rsidP="00C9543C">
      <w:pPr>
        <w:shd w:val="clear" w:color="auto" w:fill="F4EFE9"/>
        <w:spacing w:after="0" w:line="293" w:lineRule="atLeast"/>
        <w:jc w:val="both"/>
        <w:rPr>
          <w:rFonts w:ascii="Arial" w:eastAsia="Times New Roman" w:hAnsi="Arial" w:cs="Arial"/>
          <w:color w:val="666666"/>
          <w:sz w:val="20"/>
          <w:szCs w:val="20"/>
          <w:lang w:eastAsia="ru-RU"/>
        </w:rPr>
      </w:pPr>
      <w:r w:rsidRPr="00C9543C">
        <w:rPr>
          <w:rFonts w:ascii="Arial" w:eastAsia="Times New Roman" w:hAnsi="Arial" w:cs="Arial"/>
          <w:b/>
          <w:bCs/>
          <w:color w:val="000000"/>
          <w:sz w:val="21"/>
          <w:szCs w:val="21"/>
          <w:lang w:eastAsia="ru-RU"/>
        </w:rPr>
        <w:t>9. Не плачь! Смотри, другие дети не плачут! А ты …</w:t>
      </w:r>
      <w:r w:rsidRPr="00C9543C">
        <w:rPr>
          <w:rFonts w:ascii="Arial" w:eastAsia="Times New Roman" w:hAnsi="Arial" w:cs="Arial"/>
          <w:color w:val="000000"/>
          <w:sz w:val="21"/>
          <w:szCs w:val="21"/>
          <w:lang w:eastAsia="ru-RU"/>
        </w:rPr>
        <w:t> Не стоит сравнивать ребенка с другими. Никогда. Ни в коем случае! Лучше скажите: “Тебе грустно/горько, что приходится оставаться без мамы. Я тоже буду скучать по тебе!” </w:t>
      </w:r>
      <w:r w:rsidRPr="00C9543C">
        <w:rPr>
          <w:rFonts w:ascii="Arial" w:eastAsia="Times New Roman" w:hAnsi="Arial" w:cs="Arial"/>
          <w:color w:val="666666"/>
          <w:sz w:val="20"/>
          <w:szCs w:val="20"/>
          <w:lang w:eastAsia="ru-RU"/>
        </w:rPr>
        <w:br/>
      </w:r>
      <w:r w:rsidRPr="00C9543C">
        <w:rPr>
          <w:rFonts w:ascii="Arial" w:eastAsia="Times New Roman" w:hAnsi="Arial" w:cs="Arial"/>
          <w:color w:val="666666"/>
          <w:sz w:val="20"/>
          <w:szCs w:val="20"/>
          <w:lang w:eastAsia="ru-RU"/>
        </w:rPr>
        <w:br/>
      </w:r>
      <w:r w:rsidRPr="00C9543C">
        <w:rPr>
          <w:rFonts w:ascii="Arial" w:eastAsia="Times New Roman" w:hAnsi="Arial" w:cs="Arial"/>
          <w:b/>
          <w:bCs/>
          <w:color w:val="000000"/>
          <w:sz w:val="21"/>
          <w:szCs w:val="21"/>
          <w:lang w:eastAsia="ru-RU"/>
        </w:rPr>
        <w:t xml:space="preserve">10. В саду так весело! Там столько игрушек! Там столько детей! Все играют, </w:t>
      </w:r>
      <w:r w:rsidRPr="00C9543C">
        <w:rPr>
          <w:rFonts w:ascii="Arial" w:eastAsia="Times New Roman" w:hAnsi="Arial" w:cs="Arial"/>
          <w:b/>
          <w:bCs/>
          <w:color w:val="000000"/>
          <w:sz w:val="21"/>
          <w:szCs w:val="21"/>
          <w:lang w:eastAsia="ru-RU"/>
        </w:rPr>
        <w:lastRenderedPageBreak/>
        <w:t>веселятся!</w:t>
      </w:r>
      <w:r w:rsidRPr="00C9543C">
        <w:rPr>
          <w:rFonts w:ascii="Arial" w:eastAsia="Times New Roman" w:hAnsi="Arial" w:cs="Arial"/>
          <w:color w:val="000000"/>
          <w:sz w:val="21"/>
          <w:szCs w:val="21"/>
          <w:lang w:eastAsia="ru-RU"/>
        </w:rPr>
        <w:t>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которую нужно будет внимательно слушать. </w:t>
      </w:r>
    </w:p>
    <w:p w:rsidR="00230B2D" w:rsidRDefault="00230B2D">
      <w:bookmarkStart w:id="0" w:name="_GoBack"/>
      <w:bookmarkEnd w:id="0"/>
    </w:p>
    <w:sectPr w:rsidR="00230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39"/>
    <w:rsid w:val="00086939"/>
    <w:rsid w:val="00230B2D"/>
    <w:rsid w:val="00C9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43C"/>
    <w:rPr>
      <w:b/>
      <w:bCs/>
    </w:rPr>
  </w:style>
  <w:style w:type="paragraph" w:styleId="a5">
    <w:name w:val="Balloon Text"/>
    <w:basedOn w:val="a"/>
    <w:link w:val="a6"/>
    <w:uiPriority w:val="99"/>
    <w:semiHidden/>
    <w:unhideWhenUsed/>
    <w:rsid w:val="00C954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43C"/>
    <w:rPr>
      <w:b/>
      <w:bCs/>
    </w:rPr>
  </w:style>
  <w:style w:type="paragraph" w:styleId="a5">
    <w:name w:val="Balloon Text"/>
    <w:basedOn w:val="a"/>
    <w:link w:val="a6"/>
    <w:uiPriority w:val="99"/>
    <w:semiHidden/>
    <w:unhideWhenUsed/>
    <w:rsid w:val="00C954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72785">
      <w:bodyDiv w:val="1"/>
      <w:marLeft w:val="0"/>
      <w:marRight w:val="0"/>
      <w:marTop w:val="0"/>
      <w:marBottom w:val="0"/>
      <w:divBdr>
        <w:top w:val="none" w:sz="0" w:space="0" w:color="auto"/>
        <w:left w:val="none" w:sz="0" w:space="0" w:color="auto"/>
        <w:bottom w:val="none" w:sz="0" w:space="0" w:color="auto"/>
        <w:right w:val="none" w:sz="0" w:space="0" w:color="auto"/>
      </w:divBdr>
      <w:divsChild>
        <w:div w:id="1568417502">
          <w:marLeft w:val="0"/>
          <w:marRight w:val="0"/>
          <w:marTop w:val="0"/>
          <w:marBottom w:val="0"/>
          <w:divBdr>
            <w:top w:val="none" w:sz="0" w:space="0" w:color="auto"/>
            <w:left w:val="none" w:sz="0" w:space="0" w:color="auto"/>
            <w:bottom w:val="none" w:sz="0" w:space="0" w:color="auto"/>
            <w:right w:val="none" w:sz="0" w:space="0" w:color="auto"/>
          </w:divBdr>
        </w:div>
        <w:div w:id="48902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2019-07-09T20:40:00Z</dcterms:created>
  <dcterms:modified xsi:type="dcterms:W3CDTF">2019-07-09T20:40:00Z</dcterms:modified>
</cp:coreProperties>
</file>